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8B3716" w:rsidRDefault="00823417" w:rsidP="00823417">
      <w:pPr>
        <w:jc w:val="center"/>
        <w:rPr>
          <w:b/>
          <w:sz w:val="28"/>
          <w:szCs w:val="28"/>
        </w:rPr>
      </w:pPr>
      <w:r w:rsidRPr="008B3716">
        <w:rPr>
          <w:b/>
          <w:sz w:val="28"/>
          <w:szCs w:val="28"/>
        </w:rPr>
        <w:t>ПРОТОКОЛ</w:t>
      </w:r>
    </w:p>
    <w:p w:rsidR="00E572C2" w:rsidRPr="008B3716" w:rsidRDefault="003A36AE" w:rsidP="007260C6">
      <w:pPr>
        <w:jc w:val="center"/>
        <w:rPr>
          <w:sz w:val="28"/>
          <w:szCs w:val="28"/>
        </w:rPr>
      </w:pPr>
      <w:r w:rsidRPr="008B3716">
        <w:rPr>
          <w:b/>
          <w:sz w:val="28"/>
          <w:szCs w:val="28"/>
        </w:rPr>
        <w:t>заседания комиссии по проведению торгов</w:t>
      </w:r>
    </w:p>
    <w:p w:rsidR="007260C6" w:rsidRPr="008B3716" w:rsidRDefault="008B3716" w:rsidP="007260C6">
      <w:pPr>
        <w:jc w:val="center"/>
        <w:rPr>
          <w:sz w:val="28"/>
          <w:szCs w:val="28"/>
        </w:rPr>
      </w:pPr>
      <w:r w:rsidRPr="008B3716">
        <w:rPr>
          <w:sz w:val="28"/>
          <w:szCs w:val="28"/>
        </w:rPr>
        <w:t>по продаже единым лотом муниципального имущества по ул. Достоевского, 2</w:t>
      </w:r>
      <w:r w:rsidR="007260C6" w:rsidRPr="008B3716">
        <w:rPr>
          <w:sz w:val="28"/>
          <w:szCs w:val="28"/>
        </w:rPr>
        <w:t xml:space="preserve"> </w:t>
      </w:r>
    </w:p>
    <w:p w:rsidR="007260C6" w:rsidRPr="008B3716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8B3716" w:rsidTr="00BC1786">
        <w:tc>
          <w:tcPr>
            <w:tcW w:w="7740" w:type="dxa"/>
          </w:tcPr>
          <w:p w:rsidR="007260C6" w:rsidRPr="008B3716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8B3716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8B3716">
              <w:rPr>
                <w:sz w:val="28"/>
                <w:szCs w:val="28"/>
                <w:u w:val="single"/>
              </w:rPr>
              <w:t>.</w:t>
            </w:r>
            <w:r w:rsidR="006920B0">
              <w:rPr>
                <w:sz w:val="28"/>
                <w:szCs w:val="28"/>
                <w:u w:val="single"/>
              </w:rPr>
              <w:t xml:space="preserve"> </w:t>
            </w:r>
            <w:r w:rsidRPr="008B3716">
              <w:rPr>
                <w:sz w:val="28"/>
                <w:szCs w:val="28"/>
                <w:u w:val="single"/>
              </w:rPr>
              <w:t>Красноярск, ул.</w:t>
            </w:r>
            <w:r w:rsidR="006920B0">
              <w:rPr>
                <w:sz w:val="28"/>
                <w:szCs w:val="28"/>
                <w:u w:val="single"/>
              </w:rPr>
              <w:t xml:space="preserve"> </w:t>
            </w:r>
            <w:r w:rsidRPr="008B3716">
              <w:rPr>
                <w:sz w:val="28"/>
                <w:szCs w:val="28"/>
                <w:u w:val="single"/>
              </w:rPr>
              <w:t>К.</w:t>
            </w:r>
            <w:r w:rsidR="006920B0">
              <w:rPr>
                <w:sz w:val="28"/>
                <w:szCs w:val="28"/>
                <w:u w:val="single"/>
              </w:rPr>
              <w:t xml:space="preserve"> </w:t>
            </w:r>
            <w:r w:rsidRPr="008B3716">
              <w:rPr>
                <w:sz w:val="28"/>
                <w:szCs w:val="28"/>
                <w:u w:val="single"/>
              </w:rPr>
              <w:t>Маркса, 95</w:t>
            </w:r>
            <w:r w:rsidRPr="008B3716">
              <w:rPr>
                <w:sz w:val="28"/>
                <w:szCs w:val="28"/>
              </w:rPr>
              <w:t xml:space="preserve"> </w:t>
            </w:r>
            <w:r w:rsidRPr="008B3716">
              <w:rPr>
                <w:sz w:val="28"/>
                <w:szCs w:val="28"/>
              </w:rPr>
              <w:tab/>
            </w:r>
          </w:p>
          <w:p w:rsidR="007260C6" w:rsidRPr="008B3716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8B3716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8B3716" w:rsidRDefault="008B3716" w:rsidP="00BC1786">
            <w:pPr>
              <w:jc w:val="right"/>
              <w:rPr>
                <w:sz w:val="28"/>
                <w:szCs w:val="28"/>
              </w:rPr>
            </w:pPr>
            <w:r w:rsidRPr="008B3716">
              <w:rPr>
                <w:sz w:val="28"/>
                <w:szCs w:val="28"/>
              </w:rPr>
              <w:t>24.10.2018</w:t>
            </w:r>
          </w:p>
          <w:p w:rsidR="007260C6" w:rsidRPr="008B3716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8B3716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8B3716" w:rsidRDefault="002E1B5A" w:rsidP="007260C6">
      <w:pPr>
        <w:ind w:firstLine="567"/>
        <w:jc w:val="both"/>
        <w:rPr>
          <w:sz w:val="28"/>
          <w:szCs w:val="28"/>
        </w:rPr>
      </w:pPr>
      <w:r w:rsidRPr="008B3716">
        <w:rPr>
          <w:sz w:val="28"/>
          <w:szCs w:val="28"/>
        </w:rPr>
        <w:t xml:space="preserve">Объект </w:t>
      </w:r>
      <w:r w:rsidR="001A0734" w:rsidRPr="008B3716">
        <w:rPr>
          <w:sz w:val="28"/>
          <w:szCs w:val="28"/>
        </w:rPr>
        <w:t>аукциона</w:t>
      </w:r>
      <w:r w:rsidRPr="008B3716">
        <w:rPr>
          <w:b/>
          <w:sz w:val="28"/>
          <w:szCs w:val="28"/>
        </w:rPr>
        <w:t>:</w:t>
      </w:r>
      <w:r w:rsidR="007260C6" w:rsidRPr="008B3716">
        <w:rPr>
          <w:b/>
          <w:sz w:val="28"/>
          <w:szCs w:val="28"/>
        </w:rPr>
        <w:t xml:space="preserve"> </w:t>
      </w:r>
      <w:r w:rsidR="008B3716" w:rsidRPr="008B3716">
        <w:rPr>
          <w:sz w:val="28"/>
          <w:szCs w:val="28"/>
        </w:rPr>
        <w:t>Отдельно стоящее одноэтажное кирпичное нежилое здание  1961 года постройки общей площадью 176,3 кв. м, инв. № 04:401:002:001019060:0001, лит. В, В1, расположенное по адресу: г. Красноярск, ул. Достоевского, 2;  Отдельно стоящее одноэтажное железобетонное нежилое здание 1961 года постройки общей площадью 71,2 кв. м, инв. № 04:401:002:001019060:0002, лит. В2, расположенное по адресу: г. Красноярск, ул. Достоевского, 2, строен. 1;  Отдельно стоящее одноэтажное кирпичное нежилое здание 1961 года постройки общей площадью 252,1 кв. м, инв. № 04:401:002:001019060:0003, лит. В3, расположенное по адресу: г. Красноярск, ул. Достоевского, 2, строен. 2; Отдельно стоящее одноэтажное нежилое здание 1986 года постройки общей площадью 320,3 кв. м, инв. № 04:401:002:001019060:0004, лит. В4, расположенного по адресу: г. Красноярск, ул. Достоевского, 2, строен. 3; Отдельно стоящее одноэтажное нежилое здание 1987 года постройки общей площадью 84,0 кв. м, инв. № 04:401:002:001019060:0005, лит. В5, расположенного по адресу: г. Красноярск, ул. Достоевского, 2, строен. 4; Отдельно стоящее одноэтажное нежилое здание 1970 года постройки общей площадью 246,6 кв. м, инв. № 04:401:002:001019060:0006, лит. В6, расположенного по адресу: г. Красноярск, ул. Достоевского, 2, строен. 5; Забор металлический протяженностью 152,4 м 1989 года постройки, расположенный по адресу: г. Красноярск, ул. Достоевского, 2, соор. 6. Земельный участок площадью 4 423,0 кв. м, с кадастровым номером 24:50:0300204:85, расположенный по адресу: г. Красноярск, ул. Достоевского, участок 2, на котором расположено вышеуказанное недвижимое имущество. Разрешенное использование - размещение административных объектов, объектов торговли, складских объектов.</w:t>
      </w:r>
      <w:r w:rsidR="007260C6" w:rsidRPr="008B3716">
        <w:rPr>
          <w:sz w:val="28"/>
          <w:szCs w:val="28"/>
        </w:rPr>
        <w:tab/>
      </w:r>
    </w:p>
    <w:p w:rsidR="007260C6" w:rsidRPr="008B3716" w:rsidRDefault="00380EE7" w:rsidP="007260C6">
      <w:pPr>
        <w:ind w:firstLine="567"/>
        <w:jc w:val="both"/>
        <w:rPr>
          <w:sz w:val="28"/>
          <w:szCs w:val="28"/>
        </w:rPr>
      </w:pPr>
      <w:r w:rsidRPr="008B3716">
        <w:rPr>
          <w:sz w:val="28"/>
          <w:szCs w:val="28"/>
        </w:rPr>
        <w:t>Информационное сообщение</w:t>
      </w:r>
      <w:r w:rsidR="001A0734" w:rsidRPr="008B3716">
        <w:rPr>
          <w:sz w:val="28"/>
          <w:szCs w:val="28"/>
        </w:rPr>
        <w:t xml:space="preserve"> </w:t>
      </w:r>
      <w:r w:rsidR="001A0734" w:rsidRPr="006920B0">
        <w:rPr>
          <w:sz w:val="28"/>
          <w:szCs w:val="28"/>
        </w:rPr>
        <w:t xml:space="preserve">о </w:t>
      </w:r>
      <w:r w:rsidR="00E572C2" w:rsidRPr="006920B0">
        <w:rPr>
          <w:sz w:val="28"/>
          <w:szCs w:val="28"/>
        </w:rPr>
        <w:t>продаже</w:t>
      </w:r>
      <w:r w:rsidR="001A0734" w:rsidRPr="006920B0">
        <w:rPr>
          <w:sz w:val="28"/>
          <w:szCs w:val="28"/>
        </w:rPr>
        <w:t xml:space="preserve"> </w:t>
      </w:r>
      <w:r w:rsidR="002E1B5A" w:rsidRPr="006920B0">
        <w:rPr>
          <w:sz w:val="28"/>
          <w:szCs w:val="28"/>
        </w:rPr>
        <w:t>было</w:t>
      </w:r>
      <w:bookmarkStart w:id="0" w:name="_GoBack"/>
      <w:bookmarkEnd w:id="0"/>
      <w:r w:rsidR="002E1B5A" w:rsidRPr="008B3716">
        <w:rPr>
          <w:sz w:val="28"/>
          <w:szCs w:val="28"/>
        </w:rPr>
        <w:t xml:space="preserve"> размещено на официальном сайте Российской Федерации  </w:t>
      </w:r>
      <w:hyperlink r:id="rId8" w:history="1">
        <w:r w:rsidR="002E1B5A" w:rsidRPr="008B3716">
          <w:rPr>
            <w:rStyle w:val="a4"/>
            <w:sz w:val="28"/>
            <w:szCs w:val="28"/>
          </w:rPr>
          <w:t>www.torgi.gov.ru</w:t>
        </w:r>
      </w:hyperlink>
      <w:r w:rsidR="002E1B5A" w:rsidRPr="008B3716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8B3716">
          <w:rPr>
            <w:rStyle w:val="a4"/>
            <w:sz w:val="28"/>
            <w:szCs w:val="28"/>
          </w:rPr>
          <w:t>www.admkrsk.ru</w:t>
        </w:r>
      </w:hyperlink>
      <w:r w:rsidR="002E1B5A" w:rsidRPr="008B3716">
        <w:rPr>
          <w:sz w:val="28"/>
          <w:szCs w:val="28"/>
        </w:rPr>
        <w:t xml:space="preserve"> в сети Интернет </w:t>
      </w:r>
      <w:r w:rsidR="008B3716" w:rsidRPr="008B3716">
        <w:rPr>
          <w:sz w:val="28"/>
          <w:szCs w:val="28"/>
        </w:rPr>
        <w:t>21.09.2018</w:t>
      </w:r>
      <w:r w:rsidR="007260C6" w:rsidRPr="008B3716">
        <w:rPr>
          <w:sz w:val="28"/>
          <w:szCs w:val="28"/>
        </w:rPr>
        <w:t>.</w:t>
      </w:r>
    </w:p>
    <w:p w:rsidR="007260C6" w:rsidRPr="008B3716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8B3716" w:rsidRDefault="00823417" w:rsidP="007260C6">
      <w:pPr>
        <w:ind w:firstLine="567"/>
        <w:jc w:val="both"/>
        <w:rPr>
          <w:sz w:val="28"/>
          <w:szCs w:val="28"/>
        </w:rPr>
      </w:pPr>
      <w:r w:rsidRPr="008B3716">
        <w:rPr>
          <w:sz w:val="28"/>
          <w:szCs w:val="28"/>
        </w:rPr>
        <w:t xml:space="preserve">На заседании комиссии по проведению </w:t>
      </w:r>
      <w:r w:rsidR="002E1B5A" w:rsidRPr="008B3716">
        <w:rPr>
          <w:sz w:val="28"/>
          <w:szCs w:val="28"/>
        </w:rPr>
        <w:t>торгов</w:t>
      </w:r>
      <w:r w:rsidRPr="008B3716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4F3B39" w:rsidRPr="00CB1A92" w:rsidTr="00097648">
        <w:tc>
          <w:tcPr>
            <w:tcW w:w="3404" w:type="pct"/>
          </w:tcPr>
          <w:p w:rsidR="004F3B39" w:rsidRPr="00CB1A92" w:rsidRDefault="004F3B39" w:rsidP="00097648">
            <w:pPr>
              <w:jc w:val="both"/>
              <w:rPr>
                <w:sz w:val="28"/>
                <w:szCs w:val="28"/>
                <w:highlight w:val="magenta"/>
              </w:rPr>
            </w:pPr>
            <w:r w:rsidRPr="00CB1A92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4F3B39" w:rsidRPr="00CB1A92" w:rsidRDefault="004F3B39" w:rsidP="00097648">
            <w:pPr>
              <w:rPr>
                <w:sz w:val="28"/>
                <w:szCs w:val="28"/>
              </w:rPr>
            </w:pPr>
            <w:r w:rsidRPr="00CB1A92">
              <w:rPr>
                <w:sz w:val="28"/>
                <w:szCs w:val="28"/>
              </w:rPr>
              <w:t>Шадрин Ринат Русланович</w:t>
            </w:r>
          </w:p>
        </w:tc>
      </w:tr>
      <w:tr w:rsidR="004F3B39" w:rsidRPr="00CB1A92" w:rsidTr="00097648">
        <w:tc>
          <w:tcPr>
            <w:tcW w:w="3404" w:type="pct"/>
          </w:tcPr>
          <w:p w:rsidR="004F3B39" w:rsidRPr="00CB1A92" w:rsidRDefault="004F3B39" w:rsidP="00097648">
            <w:pPr>
              <w:jc w:val="both"/>
              <w:rPr>
                <w:sz w:val="28"/>
                <w:szCs w:val="28"/>
              </w:rPr>
            </w:pPr>
            <w:r w:rsidRPr="00CB1A92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4F3B39" w:rsidRPr="00CB1A92" w:rsidRDefault="004F3B39" w:rsidP="00097648">
            <w:pPr>
              <w:rPr>
                <w:sz w:val="28"/>
                <w:szCs w:val="28"/>
              </w:rPr>
            </w:pPr>
            <w:r w:rsidRPr="00CB1A92">
              <w:rPr>
                <w:sz w:val="28"/>
                <w:szCs w:val="28"/>
              </w:rPr>
              <w:t>Лузан Надежда Федоровна</w:t>
            </w:r>
          </w:p>
        </w:tc>
      </w:tr>
      <w:tr w:rsidR="004F3B39" w:rsidRPr="00CB1A92" w:rsidTr="00097648">
        <w:tc>
          <w:tcPr>
            <w:tcW w:w="3404" w:type="pct"/>
            <w:vMerge w:val="restart"/>
          </w:tcPr>
          <w:p w:rsidR="004F3B39" w:rsidRPr="00CB1A92" w:rsidRDefault="004F3B39" w:rsidP="00097648">
            <w:pPr>
              <w:jc w:val="both"/>
              <w:rPr>
                <w:sz w:val="28"/>
                <w:szCs w:val="28"/>
              </w:rPr>
            </w:pPr>
            <w:r w:rsidRPr="00CB1A9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4F3B39" w:rsidRPr="00CB1A92" w:rsidRDefault="004F3B39" w:rsidP="00097648">
            <w:pPr>
              <w:rPr>
                <w:sz w:val="28"/>
                <w:szCs w:val="28"/>
              </w:rPr>
            </w:pPr>
            <w:r w:rsidRPr="00CB1A92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4F3B39" w:rsidRPr="00CB1A92" w:rsidTr="00097648">
        <w:tc>
          <w:tcPr>
            <w:tcW w:w="3404" w:type="pct"/>
            <w:vMerge/>
          </w:tcPr>
          <w:p w:rsidR="004F3B39" w:rsidRPr="00CB1A92" w:rsidRDefault="004F3B39" w:rsidP="000976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4F3B39" w:rsidRPr="00CB1A92" w:rsidRDefault="004F3B39" w:rsidP="00097648">
            <w:pPr>
              <w:rPr>
                <w:sz w:val="28"/>
                <w:szCs w:val="28"/>
              </w:rPr>
            </w:pPr>
            <w:r w:rsidRPr="00CB1A92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4F3B39" w:rsidRPr="00CB1A92" w:rsidTr="00097648">
        <w:tc>
          <w:tcPr>
            <w:tcW w:w="3404" w:type="pct"/>
            <w:vMerge/>
          </w:tcPr>
          <w:p w:rsidR="004F3B39" w:rsidRPr="00CB1A92" w:rsidRDefault="004F3B39" w:rsidP="000976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4F3B39" w:rsidRPr="00CB1A92" w:rsidRDefault="004F3B39" w:rsidP="00097648">
            <w:pPr>
              <w:rPr>
                <w:sz w:val="28"/>
                <w:szCs w:val="28"/>
              </w:rPr>
            </w:pPr>
            <w:r w:rsidRPr="00CB1A92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4F3B39" w:rsidRPr="00CB1A92" w:rsidRDefault="004F3B39" w:rsidP="004F3B39"/>
    <w:p w:rsidR="004F3B39" w:rsidRPr="00CB1A92" w:rsidRDefault="004F3B39" w:rsidP="004F3B39"/>
    <w:p w:rsidR="007260C6" w:rsidRPr="008B3716" w:rsidRDefault="007260C6" w:rsidP="007260C6">
      <w:pPr>
        <w:jc w:val="both"/>
        <w:rPr>
          <w:sz w:val="28"/>
          <w:szCs w:val="28"/>
        </w:rPr>
      </w:pPr>
    </w:p>
    <w:p w:rsidR="007260C6" w:rsidRPr="008B3716" w:rsidRDefault="007260C6" w:rsidP="007260C6">
      <w:pPr>
        <w:jc w:val="both"/>
        <w:rPr>
          <w:sz w:val="28"/>
          <w:szCs w:val="28"/>
        </w:rPr>
      </w:pPr>
      <w:r w:rsidRPr="008B3716">
        <w:rPr>
          <w:sz w:val="28"/>
          <w:szCs w:val="28"/>
        </w:rPr>
        <w:tab/>
      </w:r>
      <w:r w:rsidR="00E572C2" w:rsidRPr="008B3716">
        <w:rPr>
          <w:sz w:val="28"/>
          <w:szCs w:val="28"/>
        </w:rPr>
        <w:t xml:space="preserve">Заседание комиссии по проведению торгов проводилось </w:t>
      </w:r>
      <w:r w:rsidR="008B3716" w:rsidRPr="008B3716">
        <w:rPr>
          <w:sz w:val="28"/>
          <w:szCs w:val="28"/>
        </w:rPr>
        <w:t>24.10.2018</w:t>
      </w:r>
      <w:r w:rsidRPr="008B3716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8B3716">
          <w:rPr>
            <w:sz w:val="28"/>
            <w:szCs w:val="28"/>
          </w:rPr>
          <w:t>660049, г</w:t>
        </w:r>
      </w:smartTag>
      <w:r w:rsidRPr="008B3716">
        <w:rPr>
          <w:sz w:val="28"/>
          <w:szCs w:val="28"/>
        </w:rPr>
        <w:t xml:space="preserve">. Красноярск, ул. Карла Маркса, 95, каб.620. </w:t>
      </w:r>
    </w:p>
    <w:p w:rsidR="0047558E" w:rsidRPr="008B3716" w:rsidRDefault="00513D88" w:rsidP="00513D88">
      <w:pPr>
        <w:ind w:firstLine="567"/>
        <w:jc w:val="both"/>
        <w:rPr>
          <w:sz w:val="28"/>
          <w:szCs w:val="28"/>
        </w:rPr>
      </w:pPr>
      <w:r w:rsidRPr="008B3716">
        <w:rPr>
          <w:sz w:val="28"/>
          <w:szCs w:val="28"/>
        </w:rPr>
        <w:t xml:space="preserve">До окончания указанного в </w:t>
      </w:r>
      <w:r w:rsidR="00380EE7" w:rsidRPr="008B3716">
        <w:rPr>
          <w:sz w:val="28"/>
          <w:szCs w:val="28"/>
        </w:rPr>
        <w:t xml:space="preserve">информационном сообщении </w:t>
      </w:r>
      <w:r w:rsidRPr="008B3716">
        <w:rPr>
          <w:sz w:val="28"/>
          <w:szCs w:val="28"/>
        </w:rPr>
        <w:t xml:space="preserve">о </w:t>
      </w:r>
      <w:r w:rsidR="00E572C2" w:rsidRPr="008B3716">
        <w:rPr>
          <w:sz w:val="28"/>
          <w:szCs w:val="28"/>
        </w:rPr>
        <w:t>продаже</w:t>
      </w:r>
      <w:r w:rsidR="002E1B5A" w:rsidRPr="008B3716">
        <w:rPr>
          <w:sz w:val="28"/>
          <w:szCs w:val="28"/>
        </w:rPr>
        <w:t xml:space="preserve"> </w:t>
      </w:r>
      <w:r w:rsidRPr="008B3716">
        <w:rPr>
          <w:sz w:val="28"/>
          <w:szCs w:val="28"/>
        </w:rPr>
        <w:t xml:space="preserve">срока подачи заявок на участие в </w:t>
      </w:r>
      <w:r w:rsidR="00380B0F" w:rsidRPr="008B3716">
        <w:rPr>
          <w:sz w:val="28"/>
          <w:szCs w:val="28"/>
        </w:rPr>
        <w:t xml:space="preserve">продаже </w:t>
      </w:r>
      <w:r w:rsidR="008B3716" w:rsidRPr="008B3716">
        <w:rPr>
          <w:sz w:val="28"/>
          <w:szCs w:val="28"/>
        </w:rPr>
        <w:t>23.10.2018</w:t>
      </w:r>
      <w:r w:rsidRPr="008B3716">
        <w:rPr>
          <w:sz w:val="28"/>
          <w:szCs w:val="28"/>
        </w:rPr>
        <w:t xml:space="preserve"> </w:t>
      </w:r>
      <w:r w:rsidR="008B3716" w:rsidRPr="008B3716">
        <w:rPr>
          <w:sz w:val="28"/>
          <w:szCs w:val="28"/>
        </w:rPr>
        <w:t>10:00</w:t>
      </w:r>
      <w:r w:rsidRPr="008B3716">
        <w:rPr>
          <w:sz w:val="28"/>
          <w:szCs w:val="28"/>
        </w:rPr>
        <w:t xml:space="preserve"> не поступило ни одной заявки.</w:t>
      </w:r>
    </w:p>
    <w:p w:rsidR="007260C6" w:rsidRPr="008B3716" w:rsidRDefault="007260C6" w:rsidP="007260C6">
      <w:pPr>
        <w:ind w:firstLine="567"/>
        <w:jc w:val="both"/>
        <w:rPr>
          <w:sz w:val="28"/>
          <w:szCs w:val="28"/>
        </w:rPr>
      </w:pPr>
    </w:p>
    <w:p w:rsidR="00F77AF5" w:rsidRPr="008B3716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8B3716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F77AF5" w:rsidRPr="00CC06D4" w:rsidTr="00097648">
        <w:trPr>
          <w:trHeight w:val="567"/>
        </w:trPr>
        <w:tc>
          <w:tcPr>
            <w:tcW w:w="1997" w:type="pct"/>
          </w:tcPr>
          <w:p w:rsidR="00F77AF5" w:rsidRPr="00CC06D4" w:rsidRDefault="00F77AF5" w:rsidP="00097648">
            <w:pPr>
              <w:jc w:val="both"/>
              <w:rPr>
                <w:sz w:val="28"/>
                <w:szCs w:val="28"/>
                <w:highlight w:val="magenta"/>
              </w:rPr>
            </w:pPr>
            <w:r w:rsidRPr="00CC06D4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F77AF5" w:rsidRPr="00CC06D4" w:rsidRDefault="00F77AF5" w:rsidP="00097648">
            <w:pPr>
              <w:jc w:val="both"/>
              <w:rPr>
                <w:sz w:val="28"/>
                <w:szCs w:val="28"/>
                <w:highlight w:val="magenta"/>
              </w:rPr>
            </w:pPr>
            <w:r w:rsidRPr="00CC06D4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77AF5" w:rsidRPr="00CC06D4" w:rsidRDefault="00F77AF5" w:rsidP="00097648">
            <w:pPr>
              <w:rPr>
                <w:sz w:val="28"/>
                <w:szCs w:val="28"/>
              </w:rPr>
            </w:pPr>
            <w:r w:rsidRPr="00CC06D4">
              <w:rPr>
                <w:sz w:val="28"/>
                <w:szCs w:val="28"/>
              </w:rPr>
              <w:t xml:space="preserve">Р.Р. Шадрин </w:t>
            </w:r>
          </w:p>
        </w:tc>
      </w:tr>
      <w:tr w:rsidR="00F77AF5" w:rsidRPr="00CC06D4" w:rsidTr="00097648">
        <w:trPr>
          <w:trHeight w:val="567"/>
        </w:trPr>
        <w:tc>
          <w:tcPr>
            <w:tcW w:w="1997" w:type="pct"/>
          </w:tcPr>
          <w:p w:rsidR="00F77AF5" w:rsidRPr="00CC06D4" w:rsidRDefault="00F77AF5" w:rsidP="00097648">
            <w:pPr>
              <w:jc w:val="both"/>
              <w:rPr>
                <w:sz w:val="28"/>
                <w:szCs w:val="28"/>
              </w:rPr>
            </w:pPr>
            <w:r w:rsidRPr="00CC06D4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F77AF5" w:rsidRPr="00CC06D4" w:rsidRDefault="00F77AF5" w:rsidP="00097648">
            <w:pPr>
              <w:jc w:val="both"/>
              <w:rPr>
                <w:sz w:val="28"/>
                <w:szCs w:val="28"/>
              </w:rPr>
            </w:pPr>
            <w:r w:rsidRPr="00CC06D4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77AF5" w:rsidRPr="00CC06D4" w:rsidRDefault="00F77AF5" w:rsidP="00097648">
            <w:pPr>
              <w:rPr>
                <w:sz w:val="28"/>
                <w:szCs w:val="28"/>
              </w:rPr>
            </w:pPr>
            <w:r w:rsidRPr="00CC06D4">
              <w:rPr>
                <w:sz w:val="28"/>
                <w:szCs w:val="28"/>
              </w:rPr>
              <w:t>Н.Ф. Лузан</w:t>
            </w:r>
          </w:p>
        </w:tc>
      </w:tr>
      <w:tr w:rsidR="00F77AF5" w:rsidRPr="00CC06D4" w:rsidTr="00097648">
        <w:trPr>
          <w:trHeight w:val="567"/>
        </w:trPr>
        <w:tc>
          <w:tcPr>
            <w:tcW w:w="1997" w:type="pct"/>
            <w:vMerge w:val="restart"/>
          </w:tcPr>
          <w:p w:rsidR="00F77AF5" w:rsidRPr="00CC06D4" w:rsidRDefault="00F77AF5" w:rsidP="00097648">
            <w:pPr>
              <w:jc w:val="both"/>
              <w:rPr>
                <w:sz w:val="28"/>
                <w:szCs w:val="28"/>
              </w:rPr>
            </w:pPr>
            <w:r w:rsidRPr="00CC06D4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F77AF5" w:rsidRPr="00CC06D4" w:rsidRDefault="00F77AF5" w:rsidP="00097648">
            <w:pPr>
              <w:jc w:val="both"/>
              <w:rPr>
                <w:sz w:val="28"/>
                <w:szCs w:val="28"/>
              </w:rPr>
            </w:pPr>
            <w:r w:rsidRPr="00CC06D4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77AF5" w:rsidRPr="00CC06D4" w:rsidRDefault="00F77AF5" w:rsidP="00097648">
            <w:pPr>
              <w:rPr>
                <w:sz w:val="28"/>
                <w:szCs w:val="28"/>
              </w:rPr>
            </w:pPr>
            <w:r w:rsidRPr="00CC06D4">
              <w:rPr>
                <w:sz w:val="28"/>
                <w:szCs w:val="28"/>
              </w:rPr>
              <w:t>И.И. Серебрякова</w:t>
            </w:r>
          </w:p>
        </w:tc>
      </w:tr>
      <w:tr w:rsidR="00F77AF5" w:rsidRPr="00CC06D4" w:rsidTr="00097648">
        <w:trPr>
          <w:trHeight w:val="567"/>
        </w:trPr>
        <w:tc>
          <w:tcPr>
            <w:tcW w:w="1997" w:type="pct"/>
            <w:vMerge/>
          </w:tcPr>
          <w:p w:rsidR="00F77AF5" w:rsidRPr="00CC06D4" w:rsidRDefault="00F77AF5" w:rsidP="000976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F77AF5" w:rsidRPr="00CC06D4" w:rsidRDefault="00F77AF5" w:rsidP="00097648">
            <w:pPr>
              <w:jc w:val="both"/>
              <w:rPr>
                <w:sz w:val="28"/>
                <w:szCs w:val="28"/>
              </w:rPr>
            </w:pPr>
            <w:r w:rsidRPr="00CC06D4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77AF5" w:rsidRPr="00CC06D4" w:rsidRDefault="00F77AF5" w:rsidP="00097648">
            <w:pPr>
              <w:rPr>
                <w:sz w:val="28"/>
                <w:szCs w:val="28"/>
              </w:rPr>
            </w:pPr>
            <w:r w:rsidRPr="00CC06D4">
              <w:rPr>
                <w:sz w:val="28"/>
                <w:szCs w:val="28"/>
              </w:rPr>
              <w:t>А.П. Алешечкина</w:t>
            </w:r>
          </w:p>
        </w:tc>
      </w:tr>
      <w:tr w:rsidR="00F77AF5" w:rsidRPr="00CC06D4" w:rsidTr="00097648">
        <w:trPr>
          <w:trHeight w:val="567"/>
        </w:trPr>
        <w:tc>
          <w:tcPr>
            <w:tcW w:w="1997" w:type="pct"/>
            <w:vMerge/>
          </w:tcPr>
          <w:p w:rsidR="00F77AF5" w:rsidRPr="00CC06D4" w:rsidRDefault="00F77AF5" w:rsidP="000976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F77AF5" w:rsidRPr="00CC06D4" w:rsidRDefault="00F77AF5" w:rsidP="00097648">
            <w:pPr>
              <w:jc w:val="both"/>
              <w:rPr>
                <w:sz w:val="28"/>
                <w:szCs w:val="28"/>
              </w:rPr>
            </w:pPr>
            <w:r w:rsidRPr="00CC06D4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77AF5" w:rsidRPr="00CC06D4" w:rsidRDefault="00F77AF5" w:rsidP="00097648">
            <w:pPr>
              <w:rPr>
                <w:sz w:val="28"/>
                <w:szCs w:val="28"/>
              </w:rPr>
            </w:pPr>
            <w:r w:rsidRPr="00CC06D4">
              <w:rPr>
                <w:sz w:val="28"/>
                <w:szCs w:val="28"/>
              </w:rPr>
              <w:t>Т.П. Котович</w:t>
            </w:r>
          </w:p>
        </w:tc>
      </w:tr>
    </w:tbl>
    <w:p w:rsidR="00F77AF5" w:rsidRPr="00CC06D4" w:rsidRDefault="00F77AF5" w:rsidP="00F77AF5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F77AF5" w:rsidRPr="00CC06D4" w:rsidTr="00097648">
        <w:trPr>
          <w:trHeight w:val="567"/>
        </w:trPr>
        <w:tc>
          <w:tcPr>
            <w:tcW w:w="1997" w:type="pct"/>
          </w:tcPr>
          <w:p w:rsidR="00F77AF5" w:rsidRPr="00CC06D4" w:rsidRDefault="00F77AF5" w:rsidP="00097648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F77AF5" w:rsidRPr="00CC06D4" w:rsidRDefault="00F77AF5" w:rsidP="00097648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103" w:type="pct"/>
          </w:tcPr>
          <w:p w:rsidR="00F77AF5" w:rsidRPr="00CC06D4" w:rsidRDefault="00F77AF5" w:rsidP="00097648">
            <w:pPr>
              <w:rPr>
                <w:sz w:val="28"/>
                <w:szCs w:val="28"/>
              </w:rPr>
            </w:pPr>
          </w:p>
        </w:tc>
      </w:tr>
    </w:tbl>
    <w:p w:rsidR="00F77AF5" w:rsidRPr="00CC06D4" w:rsidRDefault="00F77AF5" w:rsidP="00F77AF5"/>
    <w:p w:rsidR="007260C6" w:rsidRPr="008B3716" w:rsidRDefault="007260C6" w:rsidP="002328E1">
      <w:pPr>
        <w:keepNext/>
        <w:ind w:firstLine="567"/>
        <w:jc w:val="both"/>
        <w:rPr>
          <w:sz w:val="28"/>
          <w:szCs w:val="28"/>
        </w:rPr>
      </w:pPr>
    </w:p>
    <w:sectPr w:rsidR="007260C6" w:rsidRPr="008B3716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CEF" w:rsidRDefault="00241CEF">
      <w:r>
        <w:separator/>
      </w:r>
    </w:p>
  </w:endnote>
  <w:endnote w:type="continuationSeparator" w:id="0">
    <w:p w:rsidR="00241CEF" w:rsidRDefault="0024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7596">
      <w:rPr>
        <w:rStyle w:val="a6"/>
        <w:noProof/>
      </w:rPr>
      <w:t>2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CEF" w:rsidRDefault="00241CEF">
      <w:r>
        <w:separator/>
      </w:r>
    </w:p>
  </w:footnote>
  <w:footnote w:type="continuationSeparator" w:id="0">
    <w:p w:rsidR="00241CEF" w:rsidRDefault="00241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1CEF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D49EE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A36AE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3B39"/>
    <w:rsid w:val="004F726B"/>
    <w:rsid w:val="004F7596"/>
    <w:rsid w:val="00506A4C"/>
    <w:rsid w:val="00513D88"/>
    <w:rsid w:val="00535407"/>
    <w:rsid w:val="00535D3A"/>
    <w:rsid w:val="005519C9"/>
    <w:rsid w:val="00551CCE"/>
    <w:rsid w:val="005835A8"/>
    <w:rsid w:val="00590A04"/>
    <w:rsid w:val="005950D8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920B0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61A2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D67C7"/>
    <w:rsid w:val="007F706E"/>
    <w:rsid w:val="008032D9"/>
    <w:rsid w:val="00811E35"/>
    <w:rsid w:val="00823417"/>
    <w:rsid w:val="00883EA4"/>
    <w:rsid w:val="00887CCF"/>
    <w:rsid w:val="008A4659"/>
    <w:rsid w:val="008B3716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543F4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B01D5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0B6D"/>
    <w:rsid w:val="00D2513C"/>
    <w:rsid w:val="00D35DBA"/>
    <w:rsid w:val="00D3642A"/>
    <w:rsid w:val="00D511F3"/>
    <w:rsid w:val="00D5655F"/>
    <w:rsid w:val="00D61D54"/>
    <w:rsid w:val="00DB4DC5"/>
    <w:rsid w:val="00DC084B"/>
    <w:rsid w:val="00DD4DC2"/>
    <w:rsid w:val="00E06476"/>
    <w:rsid w:val="00E559AC"/>
    <w:rsid w:val="00E572C2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77AF5"/>
    <w:rsid w:val="00F809E2"/>
    <w:rsid w:val="00F91E3E"/>
    <w:rsid w:val="00FB3659"/>
    <w:rsid w:val="00FD0AC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4F75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F7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DCCE0C-B4EE-416A-8E77-4E88FC72DA22}"/>
</file>

<file path=customXml/itemProps2.xml><?xml version="1.0" encoding="utf-8"?>
<ds:datastoreItem xmlns:ds="http://schemas.openxmlformats.org/officeDocument/2006/customXml" ds:itemID="{0808E82C-E52B-408E-A553-1DCF73653610}"/>
</file>

<file path=customXml/itemProps3.xml><?xml version="1.0" encoding="utf-8"?>
<ds:datastoreItem xmlns:ds="http://schemas.openxmlformats.org/officeDocument/2006/customXml" ds:itemID="{49F2703F-D8A8-4250-87A1-89F3A368B5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3144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2018-10-23T08:45:00Z</cp:lastPrinted>
  <dcterms:created xsi:type="dcterms:W3CDTF">2018-10-23T08:45:00Z</dcterms:created>
  <dcterms:modified xsi:type="dcterms:W3CDTF">2018-10-23T08:45:00Z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